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69B" w:rsidRDefault="00EE669B" w:rsidP="00EE669B">
      <w:pPr>
        <w:keepLines/>
        <w:tabs>
          <w:tab w:val="center" w:pos="4512"/>
        </w:tabs>
        <w:spacing w:after="0" w:line="240" w:lineRule="auto"/>
        <w:jc w:val="center"/>
        <w:rPr>
          <w:rFonts w:ascii="Arial" w:eastAsia="Times New Roman" w:hAnsi="Arial" w:cs="Arial"/>
          <w:lang w:val="es-ES_tradnl" w:eastAsia="es-ES"/>
        </w:rPr>
      </w:pPr>
    </w:p>
    <w:p w:rsidR="00EE669B" w:rsidRDefault="00EE669B" w:rsidP="00EE669B">
      <w:pPr>
        <w:keepLines/>
        <w:tabs>
          <w:tab w:val="center" w:pos="4512"/>
        </w:tabs>
        <w:spacing w:after="0" w:line="240" w:lineRule="auto"/>
        <w:jc w:val="center"/>
        <w:rPr>
          <w:rFonts w:ascii="Arial" w:eastAsia="Times New Roman" w:hAnsi="Arial" w:cs="Arial"/>
          <w:lang w:val="es-ES_tradnl" w:eastAsia="es-ES"/>
        </w:rPr>
      </w:pPr>
    </w:p>
    <w:p w:rsidR="00EE669B" w:rsidRDefault="00EE669B" w:rsidP="00EE669B">
      <w:pPr>
        <w:keepLines/>
        <w:tabs>
          <w:tab w:val="center" w:pos="4512"/>
        </w:tabs>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ANEXO I</w:t>
      </w:r>
    </w:p>
    <w:p w:rsidR="00EE669B" w:rsidRDefault="00EE669B" w:rsidP="00EE669B">
      <w:pPr>
        <w:keepLines/>
        <w:spacing w:after="0" w:line="240" w:lineRule="auto"/>
        <w:jc w:val="both"/>
        <w:rPr>
          <w:rFonts w:ascii="Arial" w:eastAsia="Times New Roman" w:hAnsi="Arial" w:cs="Arial"/>
          <w:lang w:val="es-ES_tradnl" w:eastAsia="es-ES"/>
        </w:rPr>
      </w:pPr>
    </w:p>
    <w:p w:rsidR="00EE669B" w:rsidRDefault="00EE669B" w:rsidP="00EE669B">
      <w:pPr>
        <w:keepLines/>
        <w:tabs>
          <w:tab w:val="center" w:pos="4512"/>
        </w:tabs>
        <w:spacing w:after="0" w:line="240" w:lineRule="auto"/>
        <w:jc w:val="both"/>
        <w:rPr>
          <w:rFonts w:ascii="Arial" w:eastAsia="Times New Roman" w:hAnsi="Arial" w:cs="Arial"/>
          <w:b/>
          <w:bCs/>
          <w:lang w:val="es-ES_tradnl" w:eastAsia="es-ES"/>
        </w:rPr>
      </w:pPr>
      <w:r>
        <w:rPr>
          <w:rFonts w:ascii="Arial" w:eastAsia="Times New Roman" w:hAnsi="Arial" w:cs="Arial"/>
          <w:lang w:val="es-ES_tradnl" w:eastAsia="es-ES"/>
        </w:rPr>
        <w:tab/>
      </w:r>
      <w:r>
        <w:rPr>
          <w:rFonts w:ascii="Arial" w:eastAsia="Times New Roman" w:hAnsi="Arial" w:cs="Arial"/>
          <w:b/>
          <w:bCs/>
          <w:lang w:val="es-ES_tradnl" w:eastAsia="es-ES"/>
        </w:rPr>
        <w:t>OPOSICIÓN PARA EL INGRESO EN EL CUERPO</w:t>
      </w:r>
    </w:p>
    <w:p w:rsidR="00EE669B" w:rsidRDefault="00EE669B" w:rsidP="00EE669B">
      <w:pPr>
        <w:keepLines/>
        <w:tabs>
          <w:tab w:val="center" w:pos="4512"/>
        </w:tabs>
        <w:spacing w:after="0" w:line="240" w:lineRule="auto"/>
        <w:jc w:val="both"/>
        <w:rPr>
          <w:rFonts w:ascii="Arial" w:eastAsia="Times New Roman" w:hAnsi="Arial" w:cs="Arial"/>
          <w:b/>
          <w:bCs/>
          <w:lang w:val="es-ES_tradnl" w:eastAsia="es-ES"/>
        </w:rPr>
      </w:pPr>
      <w:r>
        <w:rPr>
          <w:rFonts w:ascii="Arial" w:eastAsia="Times New Roman" w:hAnsi="Arial" w:cs="Arial"/>
          <w:b/>
          <w:bCs/>
          <w:lang w:val="es-ES_tradnl" w:eastAsia="es-ES"/>
        </w:rPr>
        <w:tab/>
        <w:t>DE POLICÍA LOCAL DEL EXCMO. AYUNTAMIENTO</w:t>
      </w:r>
    </w:p>
    <w:p w:rsidR="00EE669B" w:rsidRDefault="00EE669B" w:rsidP="00EE669B">
      <w:pPr>
        <w:keepLines/>
        <w:tabs>
          <w:tab w:val="center" w:pos="4512"/>
        </w:tabs>
        <w:spacing w:after="0" w:line="240" w:lineRule="auto"/>
        <w:jc w:val="both"/>
        <w:rPr>
          <w:rFonts w:ascii="Arial" w:eastAsia="Times New Roman" w:hAnsi="Arial" w:cs="Arial"/>
          <w:lang w:val="es-ES_tradnl" w:eastAsia="es-ES"/>
        </w:rPr>
      </w:pPr>
      <w:r>
        <w:rPr>
          <w:rFonts w:ascii="Arial" w:eastAsia="Times New Roman" w:hAnsi="Arial" w:cs="Arial"/>
          <w:b/>
          <w:bCs/>
          <w:lang w:val="es-ES_tradnl" w:eastAsia="es-ES"/>
        </w:rPr>
        <w:tab/>
        <w:t>DE BINÉFAR, PROVINCIA DE HUESCA</w:t>
      </w:r>
    </w:p>
    <w:p w:rsidR="00EE669B" w:rsidRDefault="00EE669B" w:rsidP="00EE669B">
      <w:pPr>
        <w:keepLines/>
        <w:spacing w:after="0" w:line="240" w:lineRule="auto"/>
        <w:jc w:val="both"/>
        <w:rPr>
          <w:rFonts w:ascii="Arial" w:eastAsia="Times New Roman" w:hAnsi="Arial" w:cs="Arial"/>
          <w:lang w:val="es-ES_tradnl" w:eastAsia="es-ES"/>
        </w:rPr>
      </w:pPr>
    </w:p>
    <w:p w:rsidR="00EE669B" w:rsidRDefault="00EE669B" w:rsidP="00EE669B">
      <w:pPr>
        <w:keepLines/>
        <w:spacing w:after="240" w:line="480" w:lineRule="auto"/>
        <w:ind w:firstLine="720"/>
        <w:rPr>
          <w:rFonts w:ascii="Arial" w:eastAsia="Times New Roman" w:hAnsi="Arial" w:cs="Arial"/>
          <w:lang w:val="es-ES_tradnl" w:eastAsia="es-ES"/>
        </w:rPr>
      </w:pPr>
      <w:r>
        <w:rPr>
          <w:rFonts w:ascii="Arial" w:eastAsia="Times New Roman" w:hAnsi="Arial" w:cs="Arial"/>
          <w:lang w:val="es-ES_tradnl" w:eastAsia="es-ES"/>
        </w:rPr>
        <w:t xml:space="preserve">D.                             </w:t>
      </w:r>
      <w:r>
        <w:rPr>
          <w:rFonts w:ascii="Arial" w:eastAsia="Times New Roman" w:hAnsi="Arial" w:cs="Arial"/>
          <w:lang w:val="es-ES_tradnl" w:eastAsia="es-ES"/>
        </w:rPr>
        <w:t xml:space="preserve">                                                          </w:t>
      </w:r>
      <w:proofErr w:type="gramStart"/>
      <w:r>
        <w:rPr>
          <w:rFonts w:ascii="Arial" w:eastAsia="Times New Roman" w:hAnsi="Arial" w:cs="Arial"/>
          <w:lang w:val="es-ES_tradnl" w:eastAsia="es-ES"/>
        </w:rPr>
        <w:t xml:space="preserve">  ,</w:t>
      </w:r>
      <w:proofErr w:type="gramEnd"/>
      <w:r>
        <w:rPr>
          <w:rFonts w:ascii="Arial" w:eastAsia="Times New Roman" w:hAnsi="Arial" w:cs="Arial"/>
          <w:lang w:val="es-ES_tradnl" w:eastAsia="es-ES"/>
        </w:rPr>
        <w:t xml:space="preserve"> </w:t>
      </w:r>
      <w:r>
        <w:rPr>
          <w:rFonts w:ascii="Arial" w:eastAsia="Times New Roman" w:hAnsi="Arial" w:cs="Arial"/>
          <w:lang w:val="es-ES_tradnl" w:eastAsia="es-ES"/>
        </w:rPr>
        <w:t xml:space="preserve">mayor de edad, con DNI nº.          </w:t>
      </w:r>
      <w:r>
        <w:rPr>
          <w:rFonts w:ascii="Arial" w:eastAsia="Times New Roman" w:hAnsi="Arial" w:cs="Arial"/>
          <w:lang w:val="es-ES_tradnl" w:eastAsia="es-ES"/>
        </w:rPr>
        <w:t xml:space="preserve">                              </w:t>
      </w:r>
      <w:r>
        <w:rPr>
          <w:rFonts w:ascii="Arial" w:eastAsia="Times New Roman" w:hAnsi="Arial" w:cs="Arial"/>
          <w:lang w:val="es-ES_tradnl" w:eastAsia="es-ES"/>
        </w:rPr>
        <w:t xml:space="preserve">  y domicilio en C/                </w:t>
      </w:r>
      <w:r>
        <w:rPr>
          <w:rFonts w:ascii="Arial" w:eastAsia="Times New Roman" w:hAnsi="Arial" w:cs="Arial"/>
          <w:lang w:val="es-ES_tradnl" w:eastAsia="es-ES"/>
        </w:rPr>
        <w:t xml:space="preserve">                                       </w:t>
      </w:r>
      <w:proofErr w:type="gramStart"/>
      <w:r>
        <w:rPr>
          <w:rFonts w:ascii="Arial" w:eastAsia="Times New Roman" w:hAnsi="Arial" w:cs="Arial"/>
          <w:lang w:val="es-ES_tradnl" w:eastAsia="es-ES"/>
        </w:rPr>
        <w:t xml:space="preserve">  ,</w:t>
      </w:r>
      <w:proofErr w:type="gramEnd"/>
      <w:r>
        <w:rPr>
          <w:rFonts w:ascii="Arial" w:eastAsia="Times New Roman" w:hAnsi="Arial" w:cs="Arial"/>
          <w:lang w:val="es-ES_tradnl" w:eastAsia="es-ES"/>
        </w:rPr>
        <w:t xml:space="preserve"> de      </w:t>
      </w:r>
      <w:r>
        <w:rPr>
          <w:rFonts w:ascii="Arial" w:eastAsia="Times New Roman" w:hAnsi="Arial" w:cs="Arial"/>
          <w:lang w:val="es-ES_tradnl" w:eastAsia="es-ES"/>
        </w:rPr>
        <w:t xml:space="preserve">                                 </w:t>
      </w:r>
      <w:r>
        <w:rPr>
          <w:rFonts w:ascii="Arial" w:eastAsia="Times New Roman" w:hAnsi="Arial" w:cs="Arial"/>
          <w:lang w:val="es-ES_tradnl" w:eastAsia="es-ES"/>
        </w:rPr>
        <w:t xml:space="preserve">          , con teléfono             </w:t>
      </w:r>
      <w:r>
        <w:rPr>
          <w:rFonts w:ascii="Arial" w:eastAsia="Times New Roman" w:hAnsi="Arial" w:cs="Arial"/>
          <w:lang w:val="es-ES_tradnl" w:eastAsia="es-ES"/>
        </w:rPr>
        <w:t xml:space="preserve">                </w:t>
      </w:r>
      <w:r>
        <w:rPr>
          <w:rFonts w:ascii="Arial" w:eastAsia="Times New Roman" w:hAnsi="Arial" w:cs="Arial"/>
          <w:lang w:val="es-ES_tradnl" w:eastAsia="es-ES"/>
        </w:rPr>
        <w:t xml:space="preserve">      , con dirección de correo electrónico           </w:t>
      </w:r>
      <w:r>
        <w:rPr>
          <w:rFonts w:ascii="Arial" w:eastAsia="Times New Roman" w:hAnsi="Arial" w:cs="Arial"/>
          <w:lang w:val="es-ES_tradnl" w:eastAsia="es-ES"/>
        </w:rPr>
        <w:t xml:space="preserve">                                                   </w:t>
      </w:r>
      <w:r>
        <w:rPr>
          <w:rFonts w:ascii="Arial" w:eastAsia="Times New Roman" w:hAnsi="Arial" w:cs="Arial"/>
          <w:lang w:val="es-ES_tradnl" w:eastAsia="es-ES"/>
        </w:rPr>
        <w:t xml:space="preserve">       ante V.I.</w:t>
      </w:r>
    </w:p>
    <w:p w:rsidR="00EE669B" w:rsidRDefault="00EE669B" w:rsidP="00EE669B">
      <w:pPr>
        <w:keepLines/>
        <w:tabs>
          <w:tab w:val="center" w:pos="4512"/>
        </w:tabs>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ab/>
      </w:r>
      <w:r>
        <w:rPr>
          <w:rFonts w:ascii="Arial" w:eastAsia="Times New Roman" w:hAnsi="Arial" w:cs="Arial"/>
          <w:b/>
          <w:bCs/>
          <w:lang w:val="es-ES_tradnl" w:eastAsia="es-ES"/>
        </w:rPr>
        <w:t>EXPONE</w:t>
      </w:r>
    </w:p>
    <w:p w:rsidR="00EE669B" w:rsidRDefault="00EE669B" w:rsidP="00EE669B">
      <w:pPr>
        <w:keepLines/>
        <w:spacing w:after="0" w:line="240" w:lineRule="auto"/>
        <w:jc w:val="both"/>
        <w:rPr>
          <w:rFonts w:ascii="Arial" w:eastAsia="Times New Roman" w:hAnsi="Arial" w:cs="Arial"/>
          <w:lang w:val="es-ES_tradnl" w:eastAsia="es-ES"/>
        </w:rPr>
      </w:pPr>
    </w:p>
    <w:p w:rsidR="00EE669B" w:rsidRDefault="00EE669B" w:rsidP="00EE669B">
      <w:pPr>
        <w:keepLines/>
        <w:spacing w:after="0" w:line="24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 xml:space="preserve">Que habiendo sido convocadas pruebas selectivas para la provisión, por el procedimiento de oposición libre, de una plaza de Policía del Cuerpo de Policía Local de Binéfar, perteneciente a la Escala de Administración Especial, </w:t>
      </w:r>
      <w:proofErr w:type="spellStart"/>
      <w:r>
        <w:rPr>
          <w:rFonts w:ascii="Arial" w:eastAsia="Times New Roman" w:hAnsi="Arial" w:cs="Arial"/>
          <w:lang w:val="es-ES_tradnl" w:eastAsia="es-ES"/>
        </w:rPr>
        <w:t>Subescala</w:t>
      </w:r>
      <w:proofErr w:type="spellEnd"/>
      <w:r>
        <w:rPr>
          <w:rFonts w:ascii="Arial" w:eastAsia="Times New Roman" w:hAnsi="Arial" w:cs="Arial"/>
          <w:lang w:val="es-ES_tradnl" w:eastAsia="es-ES"/>
        </w:rPr>
        <w:t xml:space="preserve"> de Servicios Especiales, Policía Local, en el Boletín Oficial de</w:t>
      </w:r>
      <w:r>
        <w:rPr>
          <w:rFonts w:ascii="Arial" w:eastAsia="Times New Roman" w:hAnsi="Arial" w:cs="Arial"/>
          <w:lang w:val="es-ES_tradnl" w:eastAsia="es-ES"/>
        </w:rPr>
        <w:t xml:space="preserve">                                    </w:t>
      </w:r>
      <w:r>
        <w:rPr>
          <w:rFonts w:ascii="Arial" w:eastAsia="Times New Roman" w:hAnsi="Arial" w:cs="Arial"/>
          <w:lang w:val="es-ES_tradnl" w:eastAsia="es-ES"/>
        </w:rPr>
        <w:t xml:space="preserve">         </w:t>
      </w:r>
      <w:proofErr w:type="spellStart"/>
      <w:r>
        <w:rPr>
          <w:rFonts w:ascii="Arial" w:eastAsia="Times New Roman" w:hAnsi="Arial" w:cs="Arial"/>
          <w:lang w:val="es-ES_tradnl" w:eastAsia="es-ES"/>
        </w:rPr>
        <w:t>de</w:t>
      </w:r>
      <w:proofErr w:type="spellEnd"/>
      <w:r>
        <w:rPr>
          <w:rFonts w:ascii="Arial" w:eastAsia="Times New Roman" w:hAnsi="Arial" w:cs="Arial"/>
          <w:lang w:val="es-ES_tradnl" w:eastAsia="es-ES"/>
        </w:rPr>
        <w:t xml:space="preserve">     nº  </w:t>
      </w:r>
      <w:r>
        <w:rPr>
          <w:rFonts w:ascii="Arial" w:eastAsia="Times New Roman" w:hAnsi="Arial" w:cs="Arial"/>
          <w:lang w:val="es-ES_tradnl" w:eastAsia="es-ES"/>
        </w:rPr>
        <w:t xml:space="preserve">         </w:t>
      </w:r>
      <w:r>
        <w:rPr>
          <w:rFonts w:ascii="Arial" w:eastAsia="Times New Roman" w:hAnsi="Arial" w:cs="Arial"/>
          <w:lang w:val="es-ES_tradnl" w:eastAsia="es-ES"/>
        </w:rPr>
        <w:t xml:space="preserve"> de fecha  </w:t>
      </w:r>
      <w:r>
        <w:rPr>
          <w:rFonts w:ascii="Arial" w:eastAsia="Times New Roman" w:hAnsi="Arial" w:cs="Arial"/>
          <w:lang w:val="es-ES_tradnl" w:eastAsia="es-ES"/>
        </w:rPr>
        <w:t xml:space="preserve">  </w:t>
      </w:r>
      <w:r>
        <w:rPr>
          <w:rFonts w:ascii="Arial" w:eastAsia="Times New Roman" w:hAnsi="Arial" w:cs="Arial"/>
          <w:lang w:val="es-ES_tradnl" w:eastAsia="es-ES"/>
        </w:rPr>
        <w:t xml:space="preserve">   de    </w:t>
      </w:r>
      <w:r>
        <w:rPr>
          <w:rFonts w:ascii="Arial" w:eastAsia="Times New Roman" w:hAnsi="Arial" w:cs="Arial"/>
          <w:lang w:val="es-ES_tradnl" w:eastAsia="es-ES"/>
        </w:rPr>
        <w:t xml:space="preserve">                  </w:t>
      </w:r>
      <w:r>
        <w:rPr>
          <w:rFonts w:ascii="Arial" w:eastAsia="Times New Roman" w:hAnsi="Arial" w:cs="Arial"/>
          <w:lang w:val="es-ES_tradnl" w:eastAsia="es-ES"/>
        </w:rPr>
        <w:t xml:space="preserve">      </w:t>
      </w:r>
      <w:proofErr w:type="spellStart"/>
      <w:r>
        <w:rPr>
          <w:rFonts w:ascii="Arial" w:eastAsia="Times New Roman" w:hAnsi="Arial" w:cs="Arial"/>
          <w:lang w:val="es-ES_tradnl" w:eastAsia="es-ES"/>
        </w:rPr>
        <w:t>de</w:t>
      </w:r>
      <w:proofErr w:type="spellEnd"/>
      <w:r>
        <w:rPr>
          <w:rFonts w:ascii="Arial" w:eastAsia="Times New Roman" w:hAnsi="Arial" w:cs="Arial"/>
          <w:lang w:val="es-ES_tradnl" w:eastAsia="es-ES"/>
        </w:rPr>
        <w:t xml:space="preserve"> </w:t>
      </w:r>
    </w:p>
    <w:p w:rsidR="00EE669B" w:rsidRDefault="00EE669B" w:rsidP="00EE669B">
      <w:pPr>
        <w:keepLines/>
        <w:spacing w:after="0" w:line="240" w:lineRule="auto"/>
        <w:ind w:firstLine="720"/>
        <w:jc w:val="both"/>
        <w:rPr>
          <w:rFonts w:ascii="Arial" w:eastAsia="Times New Roman" w:hAnsi="Arial" w:cs="Arial"/>
          <w:lang w:val="es-ES_tradnl" w:eastAsia="es-ES"/>
        </w:rPr>
      </w:pPr>
    </w:p>
    <w:p w:rsidR="00EE669B" w:rsidRDefault="00EE669B" w:rsidP="00EE669B">
      <w:pPr>
        <w:keepLines/>
        <w:tabs>
          <w:tab w:val="center" w:pos="4512"/>
        </w:tabs>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ab/>
      </w:r>
      <w:r>
        <w:rPr>
          <w:rFonts w:ascii="Arial" w:eastAsia="Times New Roman" w:hAnsi="Arial" w:cs="Arial"/>
          <w:b/>
          <w:bCs/>
          <w:lang w:val="es-ES_tradnl" w:eastAsia="es-ES"/>
        </w:rPr>
        <w:t>MANIFIESTA</w:t>
      </w:r>
    </w:p>
    <w:p w:rsidR="00EE669B" w:rsidRDefault="00EE669B" w:rsidP="00EE669B">
      <w:pPr>
        <w:keepLines/>
        <w:spacing w:after="0" w:line="240" w:lineRule="auto"/>
        <w:jc w:val="both"/>
        <w:rPr>
          <w:rFonts w:ascii="Arial" w:eastAsia="Times New Roman" w:hAnsi="Arial" w:cs="Arial"/>
          <w:lang w:val="es-ES_tradnl" w:eastAsia="es-ES"/>
        </w:rPr>
      </w:pPr>
    </w:p>
    <w:p w:rsidR="00EE669B" w:rsidRDefault="00EE669B" w:rsidP="00EE669B">
      <w:pPr>
        <w:keepLines/>
        <w:spacing w:after="0" w:line="24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Que reúne todas y cada una de las condiciones que se exigen en la Base Segunda de la convocatoria.</w:t>
      </w:r>
    </w:p>
    <w:p w:rsidR="00EE669B" w:rsidRDefault="00EE669B" w:rsidP="00EE669B">
      <w:pPr>
        <w:keepLines/>
        <w:tabs>
          <w:tab w:val="center" w:pos="4512"/>
        </w:tabs>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ab/>
      </w:r>
      <w:r>
        <w:rPr>
          <w:rFonts w:ascii="Arial" w:eastAsia="Times New Roman" w:hAnsi="Arial" w:cs="Arial"/>
          <w:b/>
          <w:bCs/>
          <w:lang w:val="es-ES_tradnl" w:eastAsia="es-ES"/>
        </w:rPr>
        <w:t>SOLICITA</w:t>
      </w:r>
    </w:p>
    <w:p w:rsidR="00EE669B" w:rsidRDefault="00EE669B" w:rsidP="00EE669B">
      <w:pPr>
        <w:keepLines/>
        <w:spacing w:after="0" w:line="240" w:lineRule="auto"/>
        <w:jc w:val="both"/>
        <w:rPr>
          <w:rFonts w:ascii="Arial" w:eastAsia="Times New Roman" w:hAnsi="Arial" w:cs="Arial"/>
          <w:lang w:val="es-ES_tradnl" w:eastAsia="es-ES"/>
        </w:rPr>
      </w:pPr>
    </w:p>
    <w:p w:rsidR="00EE669B" w:rsidRDefault="00EE669B" w:rsidP="00EE669B">
      <w:pPr>
        <w:keepLines/>
        <w:spacing w:after="0" w:line="240" w:lineRule="auto"/>
        <w:ind w:firstLine="720"/>
        <w:jc w:val="both"/>
        <w:rPr>
          <w:rFonts w:ascii="Arial" w:eastAsia="Times New Roman" w:hAnsi="Arial" w:cs="Arial"/>
          <w:lang w:val="es-ES_tradnl" w:eastAsia="es-ES"/>
        </w:rPr>
      </w:pPr>
      <w:r>
        <w:rPr>
          <w:rFonts w:ascii="Arial" w:eastAsia="Times New Roman" w:hAnsi="Arial" w:cs="Arial"/>
          <w:lang w:val="es-ES_tradnl" w:eastAsia="es-ES"/>
        </w:rPr>
        <w:t>Tenga por presentada la presente instancia dentro del plazo concedido al efecto, y, en consecuencia, sea admitido para tomar parte en la oposición para el acceso al Cuerpo de Policía Local de Binéfar.</w:t>
      </w:r>
    </w:p>
    <w:p w:rsidR="00EE669B" w:rsidRDefault="00EE669B" w:rsidP="00EE669B">
      <w:pPr>
        <w:keepLines/>
        <w:spacing w:after="0" w:line="240" w:lineRule="auto"/>
        <w:ind w:firstLine="720"/>
        <w:jc w:val="both"/>
        <w:rPr>
          <w:rFonts w:ascii="Arial" w:eastAsia="Times New Roman" w:hAnsi="Arial" w:cs="Arial"/>
          <w:lang w:val="es-ES_tradnl" w:eastAsia="es-ES"/>
        </w:rPr>
      </w:pPr>
    </w:p>
    <w:p w:rsidR="00EE669B" w:rsidRDefault="00EE669B" w:rsidP="00EE669B">
      <w:pPr>
        <w:keepLines/>
        <w:tabs>
          <w:tab w:val="center" w:pos="4512"/>
        </w:tabs>
        <w:spacing w:after="0" w:line="240" w:lineRule="auto"/>
        <w:jc w:val="both"/>
        <w:rPr>
          <w:rFonts w:ascii="Arial" w:eastAsia="Times New Roman" w:hAnsi="Arial" w:cs="Arial"/>
          <w:lang w:val="es-ES_tradnl" w:eastAsia="es-ES"/>
        </w:rPr>
      </w:pPr>
      <w:r>
        <w:rPr>
          <w:rFonts w:ascii="Arial" w:eastAsia="Times New Roman" w:hAnsi="Arial" w:cs="Arial"/>
          <w:lang w:val="es-ES_tradnl" w:eastAsia="es-ES"/>
        </w:rPr>
        <w:tab/>
        <w:t xml:space="preserve">, a        de               </w:t>
      </w:r>
      <w:proofErr w:type="spellStart"/>
      <w:r>
        <w:rPr>
          <w:rFonts w:ascii="Arial" w:eastAsia="Times New Roman" w:hAnsi="Arial" w:cs="Arial"/>
          <w:lang w:val="es-ES_tradnl" w:eastAsia="es-ES"/>
        </w:rPr>
        <w:t>de</w:t>
      </w:r>
      <w:proofErr w:type="spellEnd"/>
      <w:r>
        <w:rPr>
          <w:rFonts w:ascii="Arial" w:eastAsia="Times New Roman" w:hAnsi="Arial" w:cs="Arial"/>
          <w:lang w:val="es-ES_tradnl" w:eastAsia="es-ES"/>
        </w:rPr>
        <w:t xml:space="preserve"> </w:t>
      </w:r>
    </w:p>
    <w:p w:rsidR="00EE669B" w:rsidRDefault="00EE669B" w:rsidP="00EE669B">
      <w:pPr>
        <w:keepLines/>
        <w:tabs>
          <w:tab w:val="center" w:pos="4512"/>
        </w:tabs>
        <w:spacing w:after="0" w:line="240" w:lineRule="auto"/>
        <w:jc w:val="both"/>
        <w:rPr>
          <w:rFonts w:ascii="Arial" w:eastAsia="Times New Roman" w:hAnsi="Arial" w:cs="Arial"/>
          <w:lang w:val="es-ES_tradnl" w:eastAsia="es-ES"/>
        </w:rPr>
      </w:pPr>
    </w:p>
    <w:p w:rsidR="00EE669B" w:rsidRDefault="00EE669B" w:rsidP="00EE669B">
      <w:pPr>
        <w:keepLines/>
        <w:tabs>
          <w:tab w:val="left" w:pos="-1440"/>
        </w:tabs>
        <w:spacing w:after="0" w:line="240" w:lineRule="auto"/>
        <w:ind w:left="720" w:hanging="720"/>
        <w:jc w:val="both"/>
        <w:rPr>
          <w:rFonts w:ascii="Arial" w:eastAsia="Times New Roman" w:hAnsi="Arial" w:cs="Arial"/>
          <w:lang w:val="es-ES_tradnl" w:eastAsia="es-ES"/>
        </w:rPr>
      </w:pPr>
      <w:r>
        <w:rPr>
          <w:rFonts w:ascii="Arial" w:eastAsia="Times New Roman" w:hAnsi="Arial" w:cs="Arial"/>
          <w:lang w:val="es-ES_tradnl" w:eastAsia="es-ES"/>
        </w:rPr>
        <w:t>NOTA. - Se adjunta fotocopia del DNI, y justificante de haber ingresado 16,36 euros, en concepto de derechos de examen, en la cuenta número 2085-2205-56-0300040331, de IBERCAJA, a nombre del Ayuntamiento de Binéfar.</w:t>
      </w:r>
    </w:p>
    <w:p w:rsidR="00EE669B" w:rsidRDefault="00EE669B" w:rsidP="00EE669B">
      <w:pPr>
        <w:keepLines/>
        <w:spacing w:after="0" w:line="240" w:lineRule="auto"/>
        <w:ind w:firstLine="720"/>
        <w:jc w:val="both"/>
        <w:rPr>
          <w:rFonts w:ascii="Arial" w:eastAsia="Times New Roman" w:hAnsi="Arial" w:cs="Arial"/>
          <w:lang w:val="es-ES_tradnl" w:eastAsia="es-ES"/>
        </w:rPr>
      </w:pPr>
    </w:p>
    <w:p w:rsidR="00EE669B" w:rsidRDefault="00EE669B" w:rsidP="00EE669B">
      <w:pPr>
        <w:keepLines/>
        <w:spacing w:after="0" w:line="240" w:lineRule="auto"/>
        <w:jc w:val="both"/>
        <w:rPr>
          <w:rFonts w:ascii="Arial" w:eastAsia="Times New Roman" w:hAnsi="Arial" w:cs="Arial"/>
          <w:lang w:val="es-ES_tradnl" w:eastAsia="es-ES"/>
        </w:rPr>
      </w:pPr>
    </w:p>
    <w:p w:rsidR="00EE669B" w:rsidRDefault="00EE669B" w:rsidP="00EE669B">
      <w:pPr>
        <w:keepLines/>
        <w:spacing w:after="0" w:line="240" w:lineRule="auto"/>
        <w:jc w:val="both"/>
        <w:rPr>
          <w:rFonts w:ascii="Arial" w:eastAsia="Times New Roman" w:hAnsi="Arial" w:cs="Arial"/>
          <w:lang w:val="es-ES_tradnl" w:eastAsia="es-ES"/>
        </w:rPr>
      </w:pPr>
    </w:p>
    <w:p w:rsidR="00EE669B" w:rsidRDefault="00EE669B" w:rsidP="00EE669B">
      <w:pPr>
        <w:keepLines/>
        <w:spacing w:after="0" w:line="240" w:lineRule="auto"/>
        <w:jc w:val="both"/>
        <w:rPr>
          <w:rFonts w:ascii="Arial" w:eastAsia="Times New Roman" w:hAnsi="Arial" w:cs="Arial"/>
          <w:lang w:val="es-ES_tradnl" w:eastAsia="es-ES"/>
        </w:rPr>
      </w:pPr>
    </w:p>
    <w:p w:rsidR="00EE669B" w:rsidRDefault="00EE669B" w:rsidP="00EE669B">
      <w:pPr>
        <w:keepLines/>
        <w:spacing w:after="0" w:line="240" w:lineRule="auto"/>
        <w:jc w:val="both"/>
        <w:rPr>
          <w:rFonts w:ascii="Arial" w:eastAsia="Times New Roman" w:hAnsi="Arial" w:cs="Arial"/>
          <w:lang w:val="es-ES_tradnl" w:eastAsia="es-ES"/>
        </w:rPr>
      </w:pPr>
    </w:p>
    <w:p w:rsidR="00EE669B" w:rsidRDefault="00EE669B" w:rsidP="00EE669B">
      <w:pPr>
        <w:keepLines/>
        <w:spacing w:after="0" w:line="240" w:lineRule="auto"/>
        <w:jc w:val="both"/>
        <w:rPr>
          <w:rFonts w:ascii="Arial" w:eastAsia="Times New Roman" w:hAnsi="Arial" w:cs="Arial"/>
          <w:lang w:val="es-ES_tradnl" w:eastAsia="es-ES"/>
        </w:rPr>
      </w:pPr>
    </w:p>
    <w:p w:rsidR="00EE669B" w:rsidRDefault="00EE669B" w:rsidP="00EE669B">
      <w:pPr>
        <w:keepLines/>
        <w:spacing w:after="0" w:line="240" w:lineRule="auto"/>
        <w:jc w:val="both"/>
        <w:rPr>
          <w:rFonts w:ascii="Arial" w:eastAsia="Times New Roman" w:hAnsi="Arial" w:cs="Arial"/>
          <w:lang w:val="es-ES_tradnl" w:eastAsia="es-ES"/>
        </w:rPr>
      </w:pPr>
    </w:p>
    <w:p w:rsidR="00EE669B" w:rsidRDefault="00EE669B" w:rsidP="00EE669B">
      <w:pPr>
        <w:keepLines/>
        <w:spacing w:after="0" w:line="240" w:lineRule="auto"/>
        <w:jc w:val="both"/>
        <w:rPr>
          <w:rFonts w:ascii="Arial" w:eastAsia="Times New Roman" w:hAnsi="Arial" w:cs="Arial"/>
          <w:lang w:val="es-ES_tradnl" w:eastAsia="es-ES"/>
        </w:rPr>
      </w:pPr>
    </w:p>
    <w:p w:rsidR="00EE669B" w:rsidRDefault="00EE669B" w:rsidP="00EE669B">
      <w:pPr>
        <w:keepLines/>
        <w:spacing w:after="0" w:line="240" w:lineRule="auto"/>
        <w:jc w:val="both"/>
        <w:rPr>
          <w:rFonts w:ascii="Arial" w:eastAsia="Times New Roman" w:hAnsi="Arial" w:cs="Arial"/>
          <w:lang w:val="es-ES_tradnl" w:eastAsia="es-ES"/>
        </w:rPr>
      </w:pPr>
    </w:p>
    <w:p w:rsidR="00EE669B" w:rsidRDefault="00EE669B" w:rsidP="00EE669B">
      <w:pPr>
        <w:keepLines/>
        <w:spacing w:after="0" w:line="240" w:lineRule="auto"/>
        <w:jc w:val="both"/>
        <w:rPr>
          <w:rFonts w:ascii="Arial" w:eastAsia="Times New Roman" w:hAnsi="Arial" w:cs="Arial"/>
          <w:lang w:val="es-ES_tradnl" w:eastAsia="es-ES"/>
        </w:rPr>
      </w:pPr>
    </w:p>
    <w:p w:rsidR="00EE669B" w:rsidRDefault="00EE669B" w:rsidP="00EE669B">
      <w:pPr>
        <w:keepLines/>
        <w:spacing w:after="0" w:line="240" w:lineRule="auto"/>
        <w:jc w:val="both"/>
        <w:rPr>
          <w:rFonts w:ascii="Arial" w:eastAsia="Times New Roman" w:hAnsi="Arial" w:cs="Arial"/>
          <w:lang w:val="es-ES_tradnl" w:eastAsia="es-ES"/>
        </w:rPr>
      </w:pPr>
      <w:bookmarkStart w:id="0" w:name="_GoBack"/>
      <w:bookmarkEnd w:id="0"/>
    </w:p>
    <w:p w:rsidR="00EE669B" w:rsidRDefault="00EE669B" w:rsidP="00EE669B">
      <w:pPr>
        <w:keepLines/>
        <w:spacing w:after="0" w:line="240" w:lineRule="auto"/>
        <w:jc w:val="center"/>
        <w:rPr>
          <w:rFonts w:ascii="Arial" w:eastAsia="Times New Roman" w:hAnsi="Arial" w:cs="Arial"/>
          <w:b/>
          <w:lang w:val="es-ES_tradnl" w:eastAsia="es-ES"/>
        </w:rPr>
      </w:pPr>
      <w:r>
        <w:rPr>
          <w:rFonts w:ascii="Arial" w:eastAsia="Times New Roman" w:hAnsi="Arial" w:cs="Arial"/>
          <w:b/>
          <w:lang w:val="es-ES_tradnl" w:eastAsia="es-ES"/>
        </w:rPr>
        <w:t>SRA. ALCALDESA-PRESIDENTA DEL EXCMO. AYUNTAMIENTO DE BINÉFAR</w:t>
      </w:r>
      <w:r>
        <w:rPr>
          <w:rFonts w:ascii="Arial" w:eastAsia="Times New Roman" w:hAnsi="Arial" w:cs="Arial"/>
          <w:lang w:val="es-ES_tradnl" w:eastAsia="es-ES"/>
        </w:rPr>
        <w:tab/>
      </w:r>
    </w:p>
    <w:p w:rsidR="003C4E57" w:rsidRDefault="003C4E57"/>
    <w:sectPr w:rsidR="003C4E5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9B"/>
    <w:rsid w:val="003C4E57"/>
    <w:rsid w:val="00EE66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9832"/>
  <w15:chartTrackingRefBased/>
  <w15:docId w15:val="{CA8EF398-0DC0-4D84-A8F5-F2726C8A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69B"/>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31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1400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MARIA_ANTONIA@DOMABINEFAR.LOCAL</dc:creator>
  <cp:keywords/>
  <dc:description/>
  <cp:lastModifiedBy>MARIA_ANTONIA@DOMABINEFAR.LOCAL</cp:lastModifiedBy>
  <cp:revision>1</cp:revision>
  <dcterms:created xsi:type="dcterms:W3CDTF">2024-06-03T09:06:00Z</dcterms:created>
  <dcterms:modified xsi:type="dcterms:W3CDTF">2024-06-03T09:09:00Z</dcterms:modified>
</cp:coreProperties>
</file>